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13" w:rsidRPr="00D64EF8" w:rsidRDefault="006E2413" w:rsidP="006E2413">
      <w:pPr>
        <w:pStyle w:val="Default"/>
        <w:jc w:val="center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>СООБЩЕНИЕ</w:t>
      </w:r>
    </w:p>
    <w:p w:rsidR="006E2413" w:rsidRPr="00D64EF8" w:rsidRDefault="006E2413" w:rsidP="006E2413">
      <w:pPr>
        <w:pStyle w:val="Default"/>
        <w:jc w:val="center"/>
        <w:rPr>
          <w:b/>
          <w:bCs/>
          <w:sz w:val="16"/>
          <w:szCs w:val="16"/>
        </w:rPr>
      </w:pPr>
      <w:r w:rsidRPr="00D64EF8">
        <w:rPr>
          <w:b/>
          <w:bCs/>
          <w:sz w:val="16"/>
          <w:szCs w:val="16"/>
        </w:rPr>
        <w:t>о проведении годового общего собрания акционеров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Совет директоров открытого акционерного общества «Фонд Севера» сообщает о проведении годового общего собрания акционеров Общества. Годовое общее собрание акционеров проводится в форме собрания (совместное присутствие акционеров для обсуждения вопросов повестки дня и принятия решений по вопросам, поставленным на голосование). </w:t>
      </w:r>
    </w:p>
    <w:p w:rsidR="006E2413" w:rsidRPr="00D64EF8" w:rsidRDefault="006E2413" w:rsidP="006E2413">
      <w:pPr>
        <w:pStyle w:val="Default"/>
        <w:jc w:val="both"/>
        <w:rPr>
          <w:b/>
          <w:bCs/>
          <w:sz w:val="16"/>
          <w:szCs w:val="16"/>
        </w:rPr>
      </w:pPr>
    </w:p>
    <w:p w:rsidR="006E2413" w:rsidRPr="00D64EF8" w:rsidRDefault="006E2413" w:rsidP="006E2413">
      <w:pPr>
        <w:pStyle w:val="Default"/>
        <w:jc w:val="both"/>
        <w:rPr>
          <w:b/>
          <w:bCs/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ПОВЕСТКА ДНЯ ГОДОВОГО ОБЩЕГО СОБРАНИЯ АКЦИОНЕРОВ: </w:t>
      </w:r>
    </w:p>
    <w:p w:rsidR="006E2413" w:rsidRPr="00D64EF8" w:rsidRDefault="006E2413" w:rsidP="006E2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годового отчёта за 20</w:t>
      </w:r>
      <w:r>
        <w:rPr>
          <w:sz w:val="16"/>
          <w:szCs w:val="16"/>
        </w:rPr>
        <w:t>22</w:t>
      </w:r>
      <w:r w:rsidRPr="00D64EF8">
        <w:rPr>
          <w:sz w:val="16"/>
          <w:szCs w:val="16"/>
        </w:rPr>
        <w:t xml:space="preserve"> год.</w:t>
      </w:r>
    </w:p>
    <w:p w:rsidR="006E2413" w:rsidRPr="00D64EF8" w:rsidRDefault="006E2413" w:rsidP="006E2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Утверждение годовой </w:t>
      </w:r>
      <w:r>
        <w:rPr>
          <w:sz w:val="16"/>
          <w:szCs w:val="16"/>
        </w:rPr>
        <w:t>бухгалтерской отчетности за 2022</w:t>
      </w:r>
      <w:r w:rsidRPr="00D64EF8">
        <w:rPr>
          <w:sz w:val="16"/>
          <w:szCs w:val="16"/>
        </w:rPr>
        <w:t xml:space="preserve"> год, в том числе отчёт о финансовых результатах, с учётом заключений Ревизионной комиссии и независимого Аудитора.</w:t>
      </w:r>
    </w:p>
    <w:p w:rsidR="006E2413" w:rsidRPr="00D64EF8" w:rsidRDefault="006E2413" w:rsidP="006E2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распределения прибыли и убытков и принятие решения о выплате дивидендов по результатам 20</w:t>
      </w:r>
      <w:r>
        <w:rPr>
          <w:sz w:val="16"/>
          <w:szCs w:val="16"/>
        </w:rPr>
        <w:t>22</w:t>
      </w:r>
      <w:r w:rsidRPr="00D64EF8">
        <w:rPr>
          <w:sz w:val="16"/>
          <w:szCs w:val="16"/>
        </w:rPr>
        <w:t xml:space="preserve"> года.</w:t>
      </w:r>
    </w:p>
    <w:p w:rsidR="006E2413" w:rsidRPr="00D64EF8" w:rsidRDefault="006E2413" w:rsidP="006E2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Совета директоров. </w:t>
      </w:r>
    </w:p>
    <w:p w:rsidR="006E2413" w:rsidRPr="00D64EF8" w:rsidRDefault="006E2413" w:rsidP="006E2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Ревизионной комиссии. </w:t>
      </w:r>
    </w:p>
    <w:p w:rsidR="006E2413" w:rsidRPr="00D64EF8" w:rsidRDefault="006E2413" w:rsidP="006E2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аудитора на 20</w:t>
      </w:r>
      <w:r>
        <w:rPr>
          <w:sz w:val="16"/>
          <w:szCs w:val="16"/>
        </w:rPr>
        <w:t>23</w:t>
      </w:r>
      <w:r w:rsidRPr="00D64EF8">
        <w:rPr>
          <w:sz w:val="16"/>
          <w:szCs w:val="16"/>
        </w:rPr>
        <w:t xml:space="preserve"> год.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Дата проведения собрания</w:t>
      </w:r>
      <w:r w:rsidRPr="005B4A3A">
        <w:rPr>
          <w:b/>
          <w:sz w:val="16"/>
          <w:szCs w:val="16"/>
        </w:rPr>
        <w:t xml:space="preserve">: </w:t>
      </w:r>
      <w:r w:rsidRPr="001E25A8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5</w:t>
      </w:r>
      <w:r w:rsidRPr="001E25A8">
        <w:rPr>
          <w:b/>
          <w:sz w:val="16"/>
          <w:szCs w:val="16"/>
        </w:rPr>
        <w:t xml:space="preserve"> </w:t>
      </w:r>
      <w:r w:rsidRPr="00D64EF8">
        <w:rPr>
          <w:b/>
          <w:sz w:val="16"/>
          <w:szCs w:val="16"/>
        </w:rPr>
        <w:t>ию</w:t>
      </w:r>
      <w:r>
        <w:rPr>
          <w:b/>
          <w:sz w:val="16"/>
          <w:szCs w:val="16"/>
        </w:rPr>
        <w:t>н</w:t>
      </w:r>
      <w:r w:rsidRPr="00D64EF8">
        <w:rPr>
          <w:b/>
          <w:sz w:val="16"/>
          <w:szCs w:val="16"/>
        </w:rPr>
        <w:t>я</w:t>
      </w:r>
      <w:r w:rsidRPr="00D64EF8">
        <w:rPr>
          <w:b/>
          <w:bCs/>
          <w:sz w:val="16"/>
          <w:szCs w:val="16"/>
        </w:rPr>
        <w:t xml:space="preserve"> 20</w:t>
      </w:r>
      <w:r>
        <w:rPr>
          <w:b/>
          <w:bCs/>
          <w:sz w:val="16"/>
          <w:szCs w:val="16"/>
        </w:rPr>
        <w:t>23</w:t>
      </w:r>
      <w:r w:rsidRPr="00D64EF8">
        <w:rPr>
          <w:b/>
          <w:bCs/>
          <w:sz w:val="16"/>
          <w:szCs w:val="16"/>
        </w:rPr>
        <w:t xml:space="preserve"> года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Место проведения: </w:t>
      </w:r>
      <w:r w:rsidRPr="00D64EF8">
        <w:rPr>
          <w:b/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D64EF8">
        <w:rPr>
          <w:b/>
          <w:bCs/>
          <w:sz w:val="16"/>
          <w:szCs w:val="16"/>
        </w:rPr>
        <w:t>каб</w:t>
      </w:r>
      <w:proofErr w:type="spellEnd"/>
      <w:r w:rsidRPr="00D64EF8">
        <w:rPr>
          <w:b/>
          <w:bCs/>
          <w:sz w:val="16"/>
          <w:szCs w:val="16"/>
        </w:rPr>
        <w:t xml:space="preserve">. 307.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Место регистрации акционеров: </w:t>
      </w:r>
      <w:r w:rsidRPr="00D64EF8">
        <w:rPr>
          <w:b/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D64EF8">
        <w:rPr>
          <w:b/>
          <w:bCs/>
          <w:sz w:val="16"/>
          <w:szCs w:val="16"/>
        </w:rPr>
        <w:t>каб</w:t>
      </w:r>
      <w:proofErr w:type="spellEnd"/>
      <w:r w:rsidRPr="00D64EF8">
        <w:rPr>
          <w:b/>
          <w:bCs/>
          <w:sz w:val="16"/>
          <w:szCs w:val="16"/>
        </w:rPr>
        <w:t xml:space="preserve">. 209.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Начало регистрации акционеров: </w:t>
      </w:r>
      <w:r w:rsidRPr="00D64EF8">
        <w:rPr>
          <w:b/>
          <w:bCs/>
          <w:sz w:val="16"/>
          <w:szCs w:val="16"/>
        </w:rPr>
        <w:t>11 часов 30 минут</w:t>
      </w:r>
      <w:r w:rsidRPr="00D64EF8">
        <w:rPr>
          <w:sz w:val="16"/>
          <w:szCs w:val="16"/>
        </w:rPr>
        <w:t xml:space="preserve">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Окончание регистрации: в соответствии с российским корпоративным законодательством в зависимости от отсутствия или наличия кворума.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Начало проведения собрания: </w:t>
      </w:r>
      <w:r w:rsidRPr="00D64EF8">
        <w:rPr>
          <w:b/>
          <w:bCs/>
          <w:sz w:val="16"/>
          <w:szCs w:val="16"/>
        </w:rPr>
        <w:t xml:space="preserve">12 часов 00 минут.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Список лиц, имеющих право на участие в годовом общем собрании акционеров, составлен на </w:t>
      </w:r>
      <w:r w:rsidRPr="005B4A3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4</w:t>
      </w:r>
      <w:r w:rsidRPr="00134B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июня</w:t>
      </w:r>
      <w:r>
        <w:rPr>
          <w:b/>
          <w:bCs/>
          <w:sz w:val="16"/>
          <w:szCs w:val="16"/>
        </w:rPr>
        <w:t xml:space="preserve"> 2023</w:t>
      </w:r>
      <w:r w:rsidRPr="00D64EF8">
        <w:rPr>
          <w:b/>
          <w:bCs/>
          <w:sz w:val="16"/>
          <w:szCs w:val="16"/>
        </w:rPr>
        <w:t xml:space="preserve"> года, конец операционного дня.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С информацией (материалами) к собранию акционеры (уполномоченные представители) могут ознакомиться с </w:t>
      </w:r>
      <w:r>
        <w:rPr>
          <w:b/>
          <w:bCs/>
          <w:sz w:val="16"/>
          <w:szCs w:val="16"/>
        </w:rPr>
        <w:t>25 мая</w:t>
      </w:r>
      <w:r w:rsidRPr="00D64EF8">
        <w:rPr>
          <w:b/>
          <w:bCs/>
          <w:sz w:val="16"/>
          <w:szCs w:val="16"/>
        </w:rPr>
        <w:t xml:space="preserve"> 20</w:t>
      </w:r>
      <w:r>
        <w:rPr>
          <w:b/>
          <w:bCs/>
          <w:sz w:val="16"/>
          <w:szCs w:val="16"/>
        </w:rPr>
        <w:t>23</w:t>
      </w:r>
      <w:r w:rsidRPr="00D64EF8">
        <w:rPr>
          <w:b/>
          <w:bCs/>
          <w:sz w:val="16"/>
          <w:szCs w:val="16"/>
        </w:rPr>
        <w:t xml:space="preserve"> года по адресу: г. Архангельск, пр. Никольский, д. 15, </w:t>
      </w:r>
      <w:proofErr w:type="spellStart"/>
      <w:r w:rsidRPr="00D64EF8">
        <w:rPr>
          <w:b/>
          <w:bCs/>
          <w:sz w:val="16"/>
          <w:szCs w:val="16"/>
        </w:rPr>
        <w:t>каб</w:t>
      </w:r>
      <w:proofErr w:type="spellEnd"/>
      <w:r w:rsidRPr="00D64EF8">
        <w:rPr>
          <w:b/>
          <w:bCs/>
          <w:sz w:val="16"/>
          <w:szCs w:val="16"/>
        </w:rPr>
        <w:t xml:space="preserve">. </w:t>
      </w:r>
      <w:r>
        <w:rPr>
          <w:b/>
          <w:bCs/>
          <w:sz w:val="16"/>
          <w:szCs w:val="16"/>
        </w:rPr>
        <w:t>401</w:t>
      </w:r>
      <w:r w:rsidRPr="00D64EF8">
        <w:rPr>
          <w:b/>
          <w:bCs/>
          <w:sz w:val="16"/>
          <w:szCs w:val="16"/>
        </w:rPr>
        <w:t xml:space="preserve"> с 12 часов 00 минут до 16 часов 00 минут</w:t>
      </w:r>
      <w:r>
        <w:rPr>
          <w:b/>
          <w:bCs/>
          <w:sz w:val="16"/>
          <w:szCs w:val="16"/>
        </w:rPr>
        <w:t xml:space="preserve">, а также в сети интернет по адресам </w:t>
      </w:r>
      <w:hyperlink r:id="rId5" w:tgtFrame="_new" w:history="1">
        <w:r w:rsidRPr="00453F39">
          <w:rPr>
            <w:rFonts w:ascii="Arial" w:hAnsi="Arial" w:cs="Arial"/>
            <w:b/>
            <w:bCs/>
            <w:color w:val="3D76BB"/>
            <w:sz w:val="16"/>
            <w:szCs w:val="16"/>
            <w:u w:val="single"/>
            <w:shd w:val="clear" w:color="auto" w:fill="FFFFFF"/>
          </w:rPr>
          <w:t>http://www.e-disclosure.ru/portal/company.aspx?id=3949</w:t>
        </w:r>
      </w:hyperlink>
      <w:r w:rsidRPr="00453F39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и </w:t>
      </w:r>
      <w:hyperlink r:id="rId6" w:history="1">
        <w:r w:rsidRPr="00453F39">
          <w:rPr>
            <w:rStyle w:val="a3"/>
            <w:b/>
            <w:sz w:val="16"/>
            <w:szCs w:val="16"/>
          </w:rPr>
          <w:t>http://www.sfc.ru</w:t>
        </w:r>
      </w:hyperlink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Указанная информация (материалы) будет также доступна лицам, принимающим участие в общем собрании акционеров ОАО «Фонд Севера», во время его проведения.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Идентификационные признаки акций, владельцы которых имеют право на участие в общем собрании акционеров эмитента: </w:t>
      </w:r>
    </w:p>
    <w:p w:rsidR="006E2413" w:rsidRPr="00FD1371" w:rsidRDefault="006E2413" w:rsidP="006E2413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Вид, категория (тип), форма ценных бумаг: Акции обыкновенные. </w:t>
      </w:r>
    </w:p>
    <w:p w:rsidR="006E2413" w:rsidRPr="00FD1371" w:rsidRDefault="006E2413" w:rsidP="006E2413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Количество ценных бумаг выпуска: 1 548 114 шт. </w:t>
      </w:r>
    </w:p>
    <w:p w:rsidR="006E2413" w:rsidRPr="00FD1371" w:rsidRDefault="006E2413" w:rsidP="006E2413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Номинальная стоимость одной ценной бумаги выпуска: 1 рубль </w:t>
      </w:r>
    </w:p>
    <w:p w:rsidR="006E2413" w:rsidRPr="00FD1371" w:rsidRDefault="006E2413" w:rsidP="006E2413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Общий объем выпуска (по номинальной стоимости): 1 548 114 руб. </w:t>
      </w:r>
    </w:p>
    <w:p w:rsidR="006E2413" w:rsidRPr="00FD1371" w:rsidRDefault="006E2413" w:rsidP="006E2413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>Регистрационный номер выпуска: 1-01-01004-D</w:t>
      </w:r>
    </w:p>
    <w:p w:rsidR="006E2413" w:rsidRDefault="006E2413" w:rsidP="006E2413">
      <w:pPr>
        <w:pStyle w:val="Default"/>
        <w:jc w:val="both"/>
        <w:rPr>
          <w:sz w:val="16"/>
          <w:szCs w:val="16"/>
        </w:rPr>
      </w:pP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ДЛЯ РЕГИСТРАЦИИ УЧАСТНИКУ ОБЩЕГО СОБРАНИЯ АКЦИОНЕРОВ НЕОБХОДИМО ИМЕТЬ ПРИ СЕБЕ: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Физическому лицу </w:t>
      </w:r>
      <w:r w:rsidRPr="00D64EF8">
        <w:rPr>
          <w:sz w:val="16"/>
          <w:szCs w:val="16"/>
        </w:rPr>
        <w:t xml:space="preserve">— паспорт или иной документ, удостоверяющий личность в соответствии c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:rsidR="006E2413" w:rsidRPr="00D64EF8" w:rsidRDefault="006E2413" w:rsidP="006E2413">
      <w:pPr>
        <w:pStyle w:val="Default"/>
        <w:spacing w:after="8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уполномоченному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нотариально удостоверенную доверенность, оформленную в соответствии с требованиями статьи 57 Федерального закона от «26» декабря 1995 года № 208-ФЗ «Об акционерных обществах»;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законному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законные полномочия.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Уполномоченному представителю юридического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статьи 57 Федерального закона от «26» декабря 1995 года № 208-ФЗ «Об акционерных обществах».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Документы, удостоверяющие полномочия правопреемников и представителей лиц, включённых в список лиц, имеющих право на участие в общем собрании (их копии, засвидетельствованные в установленном порядке), </w:t>
      </w:r>
      <w:r w:rsidRPr="00D64EF8">
        <w:rPr>
          <w:b/>
          <w:bCs/>
          <w:sz w:val="16"/>
          <w:szCs w:val="16"/>
        </w:rPr>
        <w:t xml:space="preserve">передаются </w:t>
      </w:r>
      <w:r w:rsidRPr="00D64EF8">
        <w:rPr>
          <w:sz w:val="16"/>
          <w:szCs w:val="16"/>
        </w:rPr>
        <w:t xml:space="preserve">в Счётную комиссию.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ВНИМАНИЕ! Акционеры (их уполномоченные представители) должны пройти обязательную регистрацию в Счетной комиссии собрания.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Дополнительно Совет директоров ОАО «Фонд Севера» обращает ваше внимание, что в соответствии с требованиями части 5 статьи 44 Федерального закона от «26» декабря 1995 года № 208-ФЗ «Об акционерных обществах» лицо, зарегистрированное в реестре, обязано своевременно информировать держателя реестра об изменении своих данных. Для сверки своих персональных данных (для физических лиц: фамилия, имя, отчество, ИНН (при наличии), паспортные данные, место проживания, дата рождения; для юридических лиц: наименование, ОГРН, ИНН, место нахождения, фамилия, имя, отчество руководителя) либо внесения изменений в информацию лицевого счета вам необходимо обратиться к Регистратору Общества. Своевременное внесение изменений значительно упрощает акционеру проведение операций в реестре, участие в общих собраниях и получение дивидендов. </w:t>
      </w:r>
    </w:p>
    <w:p w:rsidR="006E2413" w:rsidRPr="00D64EF8" w:rsidRDefault="006E2413" w:rsidP="006E2413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В случае непредставления информации об изменении своих данных Общество (ОАО «Фонд Севера») и Регистратор </w:t>
      </w:r>
      <w:r w:rsidRPr="00FD1371">
        <w:rPr>
          <w:sz w:val="16"/>
          <w:szCs w:val="16"/>
        </w:rPr>
        <w:t>(ООО «Московский Фондовый Центр», место нахождения: 107078, г. Москва, Орликов пер., д. 5, стр.3, ИНН: 7708822233 ОГРН: 5147746153847, лицензия на осуществление деятельности по ведению реестра владельцев ценных бумаг № 10-000-1-00251, выдана ФКЦБ России 16.08.2002 без ограничения срока действия)</w:t>
      </w:r>
      <w:r w:rsidRPr="00D64EF8">
        <w:rPr>
          <w:sz w:val="16"/>
          <w:szCs w:val="16"/>
        </w:rPr>
        <w:t xml:space="preserve"> не несут ответственности за причинённые в связи с этим убытки, в том числе вследствие неполучения в установленный срок дивидендов и предъявления претензий со стороны налоговых органов. </w:t>
      </w:r>
    </w:p>
    <w:p w:rsidR="006E2413" w:rsidRDefault="006E2413" w:rsidP="006E2413">
      <w:pPr>
        <w:ind w:right="135" w:firstLine="360"/>
        <w:jc w:val="both"/>
        <w:rPr>
          <w:b/>
          <w:bCs/>
          <w:i/>
          <w:iCs/>
          <w:sz w:val="16"/>
          <w:szCs w:val="16"/>
        </w:rPr>
      </w:pPr>
    </w:p>
    <w:p w:rsidR="006E2413" w:rsidRDefault="006E2413" w:rsidP="006E2413">
      <w:pPr>
        <w:ind w:right="135" w:firstLine="360"/>
        <w:jc w:val="both"/>
        <w:rPr>
          <w:b/>
          <w:bCs/>
          <w:i/>
          <w:iCs/>
          <w:sz w:val="16"/>
          <w:szCs w:val="16"/>
        </w:rPr>
      </w:pPr>
      <w:r w:rsidRPr="00D64EF8">
        <w:rPr>
          <w:b/>
          <w:bCs/>
          <w:i/>
          <w:iCs/>
          <w:sz w:val="16"/>
          <w:szCs w:val="16"/>
        </w:rPr>
        <w:t>Совет директоров ОАО «Фонд Севера»</w:t>
      </w:r>
    </w:p>
    <w:p w:rsidR="006E2413" w:rsidRPr="00D64EF8" w:rsidRDefault="006E2413" w:rsidP="006E2413">
      <w:pPr>
        <w:ind w:right="135" w:firstLine="360"/>
        <w:jc w:val="both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(Решение Совета директоров ОАО «Фонд Севера» от 24.05.2023 г., Протокол заседания СД ОАО «Фонд Севера» № 01/2023 от 24.05.2023 г.) </w:t>
      </w:r>
    </w:p>
    <w:p w:rsidR="006E2413" w:rsidRPr="00286B94" w:rsidRDefault="006E2413" w:rsidP="006E2413">
      <w:pPr>
        <w:ind w:right="135" w:firstLine="360"/>
      </w:pPr>
    </w:p>
    <w:p w:rsidR="006E2413" w:rsidRPr="00286B94" w:rsidRDefault="006E2413" w:rsidP="006E2413"/>
    <w:p w:rsidR="0079234E" w:rsidRDefault="0079234E">
      <w:bookmarkStart w:id="0" w:name="_GoBack"/>
      <w:bookmarkEnd w:id="0"/>
    </w:p>
    <w:sectPr w:rsidR="007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7038"/>
    <w:multiLevelType w:val="hybridMultilevel"/>
    <w:tmpl w:val="7AF692F2"/>
    <w:lvl w:ilvl="0" w:tplc="AC28E89E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13"/>
    <w:rsid w:val="006E2413"/>
    <w:rsid w:val="007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0B2AA-3733-46C9-84B5-099C6E6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2413"/>
    <w:rPr>
      <w:color w:val="0563C1"/>
      <w:u w:val="single"/>
    </w:rPr>
  </w:style>
  <w:style w:type="paragraph" w:customStyle="1" w:styleId="Default">
    <w:name w:val="Default"/>
    <w:rsid w:val="006E2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.ru" TargetMode="External"/><Relationship Id="rId5" Type="http://schemas.openxmlformats.org/officeDocument/2006/relationships/hyperlink" Target="http://www.e-disclosure.ru/portal/company.aspx?id=3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2023-05-24T12:45:00Z</dcterms:created>
  <dcterms:modified xsi:type="dcterms:W3CDTF">2023-05-24T12:46:00Z</dcterms:modified>
</cp:coreProperties>
</file>